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B" w:rsidRPr="00AD1B1F" w:rsidRDefault="00556DCB" w:rsidP="00556DCB">
      <w:pPr>
        <w:spacing w:before="16" w:line="200" w:lineRule="exact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AD1B1F">
        <w:rPr>
          <w:rFonts w:ascii="Calibri" w:eastAsia="Calibri" w:hAnsi="Calibri" w:cs="Calibri"/>
          <w:b/>
          <w:sz w:val="28"/>
          <w:szCs w:val="28"/>
        </w:rPr>
        <w:t>МХ „ЕРС“ МП а.д Требиње</w:t>
      </w:r>
    </w:p>
    <w:p w:rsidR="00556DCB" w:rsidRPr="00AD1B1F" w:rsidRDefault="00556DCB" w:rsidP="00556DCB">
      <w:pPr>
        <w:spacing w:before="16" w:line="200" w:lineRule="exact"/>
        <w:rPr>
          <w:rFonts w:ascii="Calibri" w:eastAsia="Calibri" w:hAnsi="Calibri" w:cs="Calibri"/>
          <w:sz w:val="28"/>
          <w:szCs w:val="28"/>
        </w:rPr>
      </w:pPr>
      <w:proofErr w:type="spellStart"/>
      <w:r w:rsidRPr="00AD1B1F">
        <w:rPr>
          <w:rFonts w:ascii="Calibri" w:eastAsia="Calibri" w:hAnsi="Calibri" w:cs="Calibri"/>
          <w:sz w:val="28"/>
          <w:szCs w:val="28"/>
        </w:rPr>
        <w:t>Дирекцијазајавноснабдијевањеелектричноменергијом</w:t>
      </w:r>
      <w:proofErr w:type="spellEnd"/>
    </w:p>
    <w:p w:rsidR="00556DCB" w:rsidRPr="00AD1B1F" w:rsidRDefault="00556DCB" w:rsidP="00556DCB">
      <w:pPr>
        <w:spacing w:before="16" w:line="200" w:lineRule="exact"/>
        <w:rPr>
          <w:rFonts w:ascii="Calibri" w:eastAsia="Calibri" w:hAnsi="Calibri" w:cs="Calibri"/>
          <w:sz w:val="28"/>
          <w:szCs w:val="28"/>
        </w:rPr>
      </w:pPr>
      <w:proofErr w:type="spellStart"/>
      <w:r w:rsidRPr="00AD1B1F">
        <w:rPr>
          <w:rFonts w:ascii="Calibri" w:eastAsia="Calibri" w:hAnsi="Calibri" w:cs="Calibri"/>
          <w:sz w:val="28"/>
          <w:szCs w:val="28"/>
        </w:rPr>
        <w:t>купаца</w:t>
      </w:r>
      <w:proofErr w:type="spellEnd"/>
      <w:r w:rsidRPr="00AD1B1F">
        <w:rPr>
          <w:rFonts w:ascii="Calibri" w:eastAsia="Calibri" w:hAnsi="Calibri" w:cs="Calibri"/>
          <w:sz w:val="28"/>
          <w:szCs w:val="28"/>
        </w:rPr>
        <w:t xml:space="preserve"> у </w:t>
      </w:r>
      <w:proofErr w:type="spellStart"/>
      <w:r w:rsidRPr="00AD1B1F">
        <w:rPr>
          <w:rFonts w:ascii="Calibri" w:eastAsia="Calibri" w:hAnsi="Calibri" w:cs="Calibri"/>
          <w:sz w:val="28"/>
          <w:szCs w:val="28"/>
        </w:rPr>
        <w:t>РепублициСрпској</w:t>
      </w:r>
      <w:proofErr w:type="spellEnd"/>
    </w:p>
    <w:p w:rsidR="00F97202" w:rsidRDefault="00F97202">
      <w:pPr>
        <w:spacing w:before="16" w:line="200" w:lineRule="exact"/>
        <w:rPr>
          <w:sz w:val="20"/>
          <w:szCs w:val="20"/>
        </w:rPr>
      </w:pPr>
    </w:p>
    <w:p w:rsidR="00F97202" w:rsidRPr="0066162B" w:rsidRDefault="00841695">
      <w:pPr>
        <w:tabs>
          <w:tab w:val="left" w:pos="4978"/>
        </w:tabs>
        <w:ind w:left="100"/>
        <w:rPr>
          <w:rFonts w:ascii="Calibri" w:eastAsia="Calibri" w:hAnsi="Calibri" w:cs="Calibri"/>
          <w:lang/>
        </w:rPr>
      </w:pPr>
      <w:proofErr w:type="spellStart"/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тер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иброј</w:t>
      </w:r>
      <w:proofErr w:type="spellEnd"/>
      <w:r w:rsidR="000E4796">
        <w:rPr>
          <w:rFonts w:ascii="Calibri" w:eastAsia="Calibri" w:hAnsi="Calibri" w:cs="Calibri"/>
          <w:lang/>
        </w:rPr>
        <w:t>Јавногс</w:t>
      </w:r>
      <w:proofErr w:type="spellStart"/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-1"/>
        </w:rPr>
        <w:t>а</w:t>
      </w:r>
      <w:r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јева</w:t>
      </w:r>
      <w:r>
        <w:rPr>
          <w:rFonts w:ascii="Calibri" w:eastAsia="Calibri" w:hAnsi="Calibri" w:cs="Calibri"/>
          <w:spacing w:val="-3"/>
        </w:rPr>
        <w:t>ч</w:t>
      </w:r>
      <w:r>
        <w:rPr>
          <w:rFonts w:ascii="Calibri" w:eastAsia="Calibri" w:hAnsi="Calibri" w:cs="Calibri"/>
        </w:rPr>
        <w:t>а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 w:color="000000"/>
        </w:rPr>
        <w:tab/>
      </w:r>
      <w:r w:rsidR="00DA29F4">
        <w:rPr>
          <w:rFonts w:ascii="Calibri" w:eastAsia="Calibri" w:hAnsi="Calibri" w:cs="Calibri"/>
          <w:lang/>
        </w:rPr>
        <w:t xml:space="preserve">                                                                        Образац </w:t>
      </w:r>
      <w:r w:rsidR="0066162B">
        <w:rPr>
          <w:rFonts w:ascii="Calibri" w:eastAsia="Calibri" w:hAnsi="Calibri" w:cs="Calibri"/>
          <w:lang/>
        </w:rPr>
        <w:t>З-14</w:t>
      </w:r>
    </w:p>
    <w:p w:rsidR="00E976D6" w:rsidRPr="00DA29F4" w:rsidRDefault="00E976D6" w:rsidP="00E976D6">
      <w:pPr>
        <w:tabs>
          <w:tab w:val="left" w:pos="4978"/>
        </w:tabs>
        <w:ind w:left="100"/>
        <w:rPr>
          <w:rFonts w:ascii="Calibri" w:eastAsia="Calibri" w:hAnsi="Calibri" w:cs="Calibri"/>
          <w:lang/>
        </w:rPr>
      </w:pPr>
      <w:r w:rsidRPr="00DA29F4">
        <w:rPr>
          <w:rFonts w:ascii="Calibri" w:eastAsia="Calibri" w:hAnsi="Calibri" w:cs="Calibri"/>
          <w:lang/>
        </w:rPr>
        <w:t>Датум:</w:t>
      </w:r>
    </w:p>
    <w:p w:rsidR="00E976D6" w:rsidRPr="00727DDD" w:rsidRDefault="00E976D6" w:rsidP="00E976D6">
      <w:pPr>
        <w:tabs>
          <w:tab w:val="left" w:pos="4978"/>
        </w:tabs>
        <w:ind w:left="100"/>
        <w:rPr>
          <w:rFonts w:ascii="Calibri" w:eastAsia="Calibri" w:hAnsi="Calibri" w:cs="Calibri"/>
          <w:lang/>
        </w:rPr>
      </w:pPr>
    </w:p>
    <w:p w:rsidR="00E976D6" w:rsidRDefault="00E976D6" w:rsidP="00E976D6">
      <w:pPr>
        <w:spacing w:before="12" w:line="260" w:lineRule="exact"/>
        <w:rPr>
          <w:sz w:val="26"/>
          <w:szCs w:val="26"/>
        </w:rPr>
      </w:pPr>
    </w:p>
    <w:p w:rsidR="00E976D6" w:rsidRDefault="00E976D6" w:rsidP="00E976D6">
      <w:pPr>
        <w:spacing w:before="44"/>
        <w:ind w:left="90" w:right="22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ЗАХТЈЕВ</w:t>
      </w:r>
    </w:p>
    <w:p w:rsidR="00E976D6" w:rsidRPr="00DA29F4" w:rsidRDefault="00DA29F4" w:rsidP="00E976D6">
      <w:pPr>
        <w:spacing w:before="44"/>
        <w:ind w:left="90" w:right="22"/>
        <w:jc w:val="center"/>
        <w:rPr>
          <w:rFonts w:ascii="Calibri" w:eastAsia="Calibri" w:hAnsi="Calibri" w:cs="Calibri"/>
          <w:b/>
          <w:bCs/>
          <w:sz w:val="28"/>
          <w:szCs w:val="28"/>
          <w:lang/>
        </w:rPr>
      </w:pPr>
      <w:r w:rsidRPr="00DA29F4">
        <w:rPr>
          <w:rFonts w:ascii="Calibri" w:eastAsia="Calibri" w:hAnsi="Calibri" w:cs="Calibri"/>
          <w:b/>
          <w:bCs/>
          <w:sz w:val="28"/>
          <w:szCs w:val="28"/>
          <w:lang/>
        </w:rPr>
        <w:t>ЗА</w:t>
      </w:r>
    </w:p>
    <w:p w:rsidR="00E976D6" w:rsidRPr="003E7838" w:rsidRDefault="00E976D6" w:rsidP="00E976D6">
      <w:pPr>
        <w:spacing w:before="44"/>
        <w:jc w:val="center"/>
        <w:rPr>
          <w:rFonts w:ascii="Calibri" w:eastAsia="Calibri" w:hAnsi="Calibri" w:cs="Calibri"/>
          <w:sz w:val="28"/>
          <w:szCs w:val="28"/>
          <w:lang w:val="sr-Cyrl-BA"/>
        </w:rPr>
      </w:pPr>
      <w:r w:rsidRPr="00E976D6">
        <w:rPr>
          <w:rFonts w:ascii="Calibri" w:eastAsia="Calibri" w:hAnsi="Calibri" w:cs="Calibri"/>
          <w:b/>
          <w:bCs/>
          <w:sz w:val="28"/>
          <w:szCs w:val="28"/>
          <w:lang/>
        </w:rPr>
        <w:t>П</w:t>
      </w:r>
      <w:r w:rsidR="003E7838">
        <w:rPr>
          <w:rFonts w:ascii="Calibri" w:eastAsia="Calibri" w:hAnsi="Calibri" w:cs="Calibri"/>
          <w:b/>
          <w:bCs/>
          <w:sz w:val="28"/>
          <w:szCs w:val="28"/>
          <w:lang w:val="sr-Cyrl-BA"/>
        </w:rPr>
        <w:t xml:space="preserve">оврат средстава </w:t>
      </w:r>
    </w:p>
    <w:p w:rsidR="00E976D6" w:rsidRPr="00DA29F4" w:rsidRDefault="00E976D6" w:rsidP="00E976D6">
      <w:pPr>
        <w:spacing w:line="200" w:lineRule="exact"/>
        <w:jc w:val="center"/>
        <w:rPr>
          <w:sz w:val="20"/>
          <w:szCs w:val="20"/>
          <w:lang/>
        </w:rPr>
      </w:pPr>
      <w:r w:rsidRPr="00DA29F4">
        <w:rPr>
          <w:sz w:val="20"/>
          <w:szCs w:val="20"/>
          <w:lang/>
        </w:rPr>
        <w:t>(категорија Домаћинств</w:t>
      </w:r>
      <w:r w:rsidR="00DA29F4" w:rsidRPr="00DA29F4">
        <w:rPr>
          <w:sz w:val="20"/>
          <w:szCs w:val="20"/>
          <w:lang/>
        </w:rPr>
        <w:t>а</w:t>
      </w:r>
      <w:r w:rsidRPr="00DA29F4">
        <w:rPr>
          <w:sz w:val="20"/>
          <w:szCs w:val="20"/>
          <w:lang/>
        </w:rPr>
        <w:t>)</w:t>
      </w:r>
    </w:p>
    <w:p w:rsidR="00F97202" w:rsidRDefault="00F97202">
      <w:pPr>
        <w:spacing w:line="200" w:lineRule="exact"/>
        <w:rPr>
          <w:sz w:val="20"/>
          <w:szCs w:val="20"/>
        </w:rPr>
      </w:pPr>
    </w:p>
    <w:p w:rsidR="00F97202" w:rsidRDefault="00F97202">
      <w:pPr>
        <w:spacing w:line="200" w:lineRule="exact"/>
        <w:rPr>
          <w:sz w:val="20"/>
          <w:szCs w:val="20"/>
        </w:rPr>
      </w:pPr>
    </w:p>
    <w:p w:rsidR="00F97202" w:rsidRDefault="00F97202">
      <w:pPr>
        <w:spacing w:line="200" w:lineRule="exact"/>
        <w:rPr>
          <w:sz w:val="20"/>
          <w:szCs w:val="20"/>
        </w:rPr>
      </w:pPr>
    </w:p>
    <w:p w:rsidR="00F97202" w:rsidRDefault="00F97202">
      <w:pPr>
        <w:spacing w:line="200" w:lineRule="exact"/>
        <w:rPr>
          <w:sz w:val="20"/>
          <w:szCs w:val="20"/>
        </w:rPr>
      </w:pPr>
    </w:p>
    <w:p w:rsidR="00F97202" w:rsidRDefault="00F97202">
      <w:pPr>
        <w:spacing w:before="14" w:line="220" w:lineRule="exact"/>
      </w:pPr>
    </w:p>
    <w:p w:rsidR="00F97202" w:rsidRDefault="00841695" w:rsidP="00DB58ED">
      <w:pPr>
        <w:pStyle w:val="Heading2"/>
        <w:numPr>
          <w:ilvl w:val="0"/>
          <w:numId w:val="2"/>
        </w:numPr>
        <w:rPr>
          <w:rFonts w:cs="Calibri"/>
          <w:b w:val="0"/>
          <w:bCs w:val="0"/>
        </w:rPr>
      </w:pPr>
      <w:proofErr w:type="spellStart"/>
      <w:r>
        <w:rPr>
          <w:rFonts w:cs="Calibri"/>
          <w:spacing w:val="1"/>
          <w:w w:val="115"/>
        </w:rPr>
        <w:t>По</w:t>
      </w:r>
      <w:r>
        <w:rPr>
          <w:rFonts w:cs="Calibri"/>
          <w:w w:val="115"/>
        </w:rPr>
        <w:t>да</w:t>
      </w:r>
      <w:r>
        <w:rPr>
          <w:rFonts w:cs="Calibri"/>
          <w:spacing w:val="3"/>
          <w:w w:val="115"/>
        </w:rPr>
        <w:t>ц</w:t>
      </w:r>
      <w:r>
        <w:rPr>
          <w:rFonts w:cs="Calibri"/>
          <w:w w:val="115"/>
        </w:rPr>
        <w:t>ио</w:t>
      </w:r>
      <w:r>
        <w:rPr>
          <w:rFonts w:cs="Calibri"/>
          <w:spacing w:val="2"/>
          <w:w w:val="115"/>
        </w:rPr>
        <w:t>п</w:t>
      </w:r>
      <w:r>
        <w:rPr>
          <w:rFonts w:cs="Calibri"/>
          <w:spacing w:val="1"/>
          <w:w w:val="115"/>
        </w:rPr>
        <w:t>о</w:t>
      </w:r>
      <w:r>
        <w:rPr>
          <w:rFonts w:cs="Calibri"/>
          <w:w w:val="115"/>
        </w:rPr>
        <w:t>д</w:t>
      </w:r>
      <w:r>
        <w:rPr>
          <w:rFonts w:cs="Calibri"/>
          <w:spacing w:val="2"/>
          <w:w w:val="115"/>
        </w:rPr>
        <w:t>н</w:t>
      </w:r>
      <w:r>
        <w:rPr>
          <w:rFonts w:cs="Calibri"/>
          <w:w w:val="115"/>
        </w:rPr>
        <w:t>о</w:t>
      </w:r>
      <w:r>
        <w:rPr>
          <w:rFonts w:cs="Calibri"/>
          <w:spacing w:val="1"/>
          <w:w w:val="115"/>
        </w:rPr>
        <w:t>с</w:t>
      </w:r>
      <w:r>
        <w:rPr>
          <w:rFonts w:cs="Calibri"/>
          <w:spacing w:val="2"/>
          <w:w w:val="115"/>
        </w:rPr>
        <w:t>и</w:t>
      </w:r>
      <w:r>
        <w:rPr>
          <w:rFonts w:cs="Calibri"/>
          <w:w w:val="115"/>
        </w:rPr>
        <w:t>о</w:t>
      </w:r>
      <w:r>
        <w:rPr>
          <w:rFonts w:cs="Calibri"/>
          <w:spacing w:val="1"/>
          <w:w w:val="115"/>
        </w:rPr>
        <w:t>ц</w:t>
      </w:r>
      <w:r>
        <w:rPr>
          <w:rFonts w:cs="Calibri"/>
          <w:w w:val="115"/>
        </w:rPr>
        <w:t>уза</w:t>
      </w:r>
      <w:r>
        <w:rPr>
          <w:rFonts w:cs="Calibri"/>
          <w:spacing w:val="1"/>
          <w:w w:val="115"/>
        </w:rPr>
        <w:t>х</w:t>
      </w:r>
      <w:r>
        <w:rPr>
          <w:rFonts w:cs="Calibri"/>
          <w:w w:val="115"/>
        </w:rPr>
        <w:t>т</w:t>
      </w:r>
      <w:r>
        <w:rPr>
          <w:rFonts w:cs="Calibri"/>
          <w:spacing w:val="1"/>
          <w:w w:val="115"/>
        </w:rPr>
        <w:t>ј</w:t>
      </w:r>
      <w:r>
        <w:rPr>
          <w:rFonts w:cs="Calibri"/>
          <w:w w:val="115"/>
        </w:rPr>
        <w:t>е</w:t>
      </w:r>
      <w:r>
        <w:rPr>
          <w:rFonts w:cs="Calibri"/>
          <w:spacing w:val="2"/>
          <w:w w:val="115"/>
        </w:rPr>
        <w:t>в</w:t>
      </w:r>
      <w:r>
        <w:rPr>
          <w:rFonts w:cs="Calibri"/>
          <w:w w:val="115"/>
        </w:rPr>
        <w:t>а</w:t>
      </w:r>
      <w:proofErr w:type="spellEnd"/>
      <w:r>
        <w:rPr>
          <w:rFonts w:cs="Calibri"/>
          <w:w w:val="115"/>
        </w:rPr>
        <w:t>:</w:t>
      </w:r>
    </w:p>
    <w:p w:rsidR="00F97202" w:rsidRDefault="00F97202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0"/>
        <w:gridCol w:w="1985"/>
        <w:gridCol w:w="1175"/>
        <w:gridCol w:w="1329"/>
        <w:gridCol w:w="3507"/>
      </w:tblGrid>
      <w:tr w:rsidR="00F97202">
        <w:trPr>
          <w:trHeight w:hRule="exact" w:val="406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84169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Крајњи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упац</w:t>
            </w:r>
            <w:proofErr w:type="spellEnd"/>
          </w:p>
        </w:tc>
        <w:tc>
          <w:tcPr>
            <w:tcW w:w="7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  <w:tr w:rsidR="00F97202">
        <w:trPr>
          <w:trHeight w:hRule="exact" w:val="408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84169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A29F4"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r w:rsidRPr="00DA29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д</w:t>
            </w:r>
            <w:r w:rsidRPr="00DA29F4">
              <w:rPr>
                <w:rFonts w:ascii="Calibri" w:eastAsia="Calibri" w:hAnsi="Calibri" w:cs="Calibri"/>
                <w:sz w:val="20"/>
                <w:szCs w:val="20"/>
              </w:rPr>
              <w:t>р</w:t>
            </w:r>
            <w:r w:rsidRPr="00DA29F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е</w:t>
            </w:r>
            <w:r w:rsidRPr="00DA29F4">
              <w:rPr>
                <w:rFonts w:ascii="Calibri" w:eastAsia="Calibri" w:hAnsi="Calibri" w:cs="Calibri"/>
                <w:sz w:val="20"/>
                <w:szCs w:val="20"/>
              </w:rPr>
              <w:t>са</w:t>
            </w:r>
            <w:proofErr w:type="spellEnd"/>
            <w:r w:rsidR="002A646D" w:rsidRPr="00DA29F4">
              <w:rPr>
                <w:rFonts w:ascii="Calibri" w:eastAsia="Calibri" w:hAnsi="Calibri" w:cs="Calibri"/>
                <w:spacing w:val="-14"/>
                <w:sz w:val="20"/>
                <w:szCs w:val="20"/>
                <w:lang/>
              </w:rPr>
              <w:t xml:space="preserve"> Крајњег </w:t>
            </w:r>
            <w:proofErr w:type="spellStart"/>
            <w:r w:rsidR="00DB58E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купца</w:t>
            </w:r>
            <w:proofErr w:type="spellEnd"/>
          </w:p>
        </w:tc>
        <w:tc>
          <w:tcPr>
            <w:tcW w:w="7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  <w:tr w:rsidR="00F97202" w:rsidTr="00556DCB">
        <w:trPr>
          <w:trHeight w:hRule="exact" w:val="408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013734" w:rsidRDefault="00013734" w:rsidP="00013734">
            <w:pPr>
              <w:pStyle w:val="TableParagraph"/>
              <w:spacing w:before="75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  <w:lang/>
              </w:rPr>
              <w:t>Број личне карте</w:t>
            </w:r>
          </w:p>
        </w:tc>
        <w:tc>
          <w:tcPr>
            <w:tcW w:w="3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556DCB" w:rsidRDefault="00556DCB">
            <w:pPr>
              <w:pStyle w:val="TableParagraph"/>
              <w:spacing w:before="75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/>
              </w:rPr>
              <w:t>Издата у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  <w:tr w:rsidR="00F97202" w:rsidTr="00013734">
        <w:trPr>
          <w:trHeight w:hRule="exact" w:val="825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013734" w:rsidRDefault="0084169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Ов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л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ш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оли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ц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е</w:t>
            </w:r>
            <w:proofErr w:type="spellEnd"/>
            <w:r w:rsidR="00013734">
              <w:rPr>
                <w:rFonts w:ascii="Calibri" w:eastAsia="Calibri" w:hAnsi="Calibri" w:cs="Calibri"/>
                <w:sz w:val="20"/>
                <w:szCs w:val="20"/>
                <w:lang/>
              </w:rPr>
              <w:t xml:space="preserve"> (уколико купац има заступника) </w:t>
            </w:r>
          </w:p>
        </w:tc>
        <w:tc>
          <w:tcPr>
            <w:tcW w:w="7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DA29F4" w:rsidRDefault="00F97202">
            <w:pPr>
              <w:rPr>
                <w:lang/>
              </w:rPr>
            </w:pPr>
          </w:p>
        </w:tc>
      </w:tr>
      <w:tr w:rsidR="00F97202">
        <w:trPr>
          <w:trHeight w:hRule="exact" w:val="408"/>
        </w:trPr>
        <w:tc>
          <w:tcPr>
            <w:tcW w:w="1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7202" w:rsidRDefault="00F97202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97202" w:rsidRDefault="00F972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7202" w:rsidRPr="00DB58ED" w:rsidRDefault="00DB58ED" w:rsidP="00556DCB">
            <w:pPr>
              <w:pStyle w:val="TableParagraph"/>
              <w:ind w:left="102" w:right="324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/>
              </w:rPr>
              <w:t xml:space="preserve">Контакт </w:t>
            </w:r>
            <w:r w:rsidR="00013734">
              <w:rPr>
                <w:rFonts w:ascii="Calibri" w:eastAsia="Calibri" w:hAnsi="Calibri" w:cs="Calibri"/>
                <w:sz w:val="20"/>
                <w:szCs w:val="20"/>
                <w:lang/>
              </w:rPr>
              <w:t>подаци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013734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Кон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к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тт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ле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ф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н</w:t>
            </w:r>
          </w:p>
        </w:tc>
        <w:tc>
          <w:tcPr>
            <w:tcW w:w="6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  <w:tr w:rsidR="00F97202">
        <w:trPr>
          <w:trHeight w:hRule="exact" w:val="406"/>
        </w:trPr>
        <w:tc>
          <w:tcPr>
            <w:tcW w:w="1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7202" w:rsidRDefault="00F972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013734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</w:p>
        </w:tc>
        <w:tc>
          <w:tcPr>
            <w:tcW w:w="6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  <w:tr w:rsidR="00F97202">
        <w:trPr>
          <w:trHeight w:hRule="exact" w:val="408"/>
        </w:trPr>
        <w:tc>
          <w:tcPr>
            <w:tcW w:w="1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556DCB" w:rsidRDefault="00556DC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/>
              </w:rPr>
              <w:t xml:space="preserve">EIC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/>
              </w:rPr>
              <w:t>код</w:t>
            </w:r>
          </w:p>
        </w:tc>
        <w:tc>
          <w:tcPr>
            <w:tcW w:w="6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</w:tbl>
    <w:p w:rsidR="00F97202" w:rsidRDefault="00F97202">
      <w:pPr>
        <w:spacing w:before="4" w:line="180" w:lineRule="exact"/>
        <w:rPr>
          <w:sz w:val="18"/>
          <w:szCs w:val="18"/>
        </w:rPr>
      </w:pPr>
    </w:p>
    <w:p w:rsidR="00F97202" w:rsidRPr="00DB58ED" w:rsidRDefault="00841695" w:rsidP="00DB58ED">
      <w:pPr>
        <w:pStyle w:val="ListParagraph"/>
        <w:numPr>
          <w:ilvl w:val="0"/>
          <w:numId w:val="2"/>
        </w:numPr>
        <w:spacing w:before="59"/>
        <w:rPr>
          <w:rFonts w:ascii="Calibri" w:eastAsia="Calibri" w:hAnsi="Calibri" w:cs="Calibri"/>
          <w:sz w:val="20"/>
          <w:szCs w:val="20"/>
        </w:rPr>
      </w:pPr>
      <w:r w:rsidRPr="00DB58ED">
        <w:rPr>
          <w:rFonts w:ascii="Calibri" w:eastAsia="Calibri" w:hAnsi="Calibri" w:cs="Calibri"/>
          <w:b/>
          <w:bCs/>
          <w:spacing w:val="-1"/>
          <w:sz w:val="20"/>
          <w:szCs w:val="20"/>
        </w:rPr>
        <w:t>Н</w:t>
      </w:r>
      <w:r w:rsidRPr="00DB58ED">
        <w:rPr>
          <w:rFonts w:ascii="Calibri" w:eastAsia="Calibri" w:hAnsi="Calibri" w:cs="Calibri"/>
          <w:b/>
          <w:bCs/>
          <w:sz w:val="20"/>
          <w:szCs w:val="20"/>
        </w:rPr>
        <w:t>а</w:t>
      </w:r>
      <w:r w:rsidRPr="00DB58ED">
        <w:rPr>
          <w:rFonts w:ascii="Calibri" w:eastAsia="Calibri" w:hAnsi="Calibri" w:cs="Calibri"/>
          <w:b/>
          <w:bCs/>
          <w:spacing w:val="1"/>
          <w:sz w:val="20"/>
          <w:szCs w:val="20"/>
        </w:rPr>
        <w:t>ч</w:t>
      </w:r>
      <w:r w:rsidRPr="00DB58ED">
        <w:rPr>
          <w:rFonts w:ascii="Calibri" w:eastAsia="Calibri" w:hAnsi="Calibri" w:cs="Calibri"/>
          <w:b/>
          <w:bCs/>
          <w:sz w:val="20"/>
          <w:szCs w:val="20"/>
        </w:rPr>
        <w:t>ин</w:t>
      </w:r>
      <w:r w:rsidRPr="00DB58ED">
        <w:rPr>
          <w:rFonts w:ascii="Calibri" w:eastAsia="Calibri" w:hAnsi="Calibri" w:cs="Calibri"/>
          <w:b/>
          <w:bCs/>
          <w:spacing w:val="-1"/>
          <w:sz w:val="20"/>
          <w:szCs w:val="20"/>
        </w:rPr>
        <w:t>д</w:t>
      </w:r>
      <w:r w:rsidRPr="00DB58ED">
        <w:rPr>
          <w:rFonts w:ascii="Calibri" w:eastAsia="Calibri" w:hAnsi="Calibri" w:cs="Calibri"/>
          <w:b/>
          <w:bCs/>
          <w:sz w:val="20"/>
          <w:szCs w:val="20"/>
        </w:rPr>
        <w:t>ос</w:t>
      </w:r>
      <w:r w:rsidRPr="00DB58ED">
        <w:rPr>
          <w:rFonts w:ascii="Calibri" w:eastAsia="Calibri" w:hAnsi="Calibri" w:cs="Calibri"/>
          <w:b/>
          <w:bCs/>
          <w:spacing w:val="-1"/>
          <w:sz w:val="20"/>
          <w:szCs w:val="20"/>
        </w:rPr>
        <w:t>т</w:t>
      </w:r>
      <w:r w:rsidRPr="00DB58ED">
        <w:rPr>
          <w:rFonts w:ascii="Calibri" w:eastAsia="Calibri" w:hAnsi="Calibri" w:cs="Calibri"/>
          <w:b/>
          <w:bCs/>
          <w:sz w:val="20"/>
          <w:szCs w:val="20"/>
        </w:rPr>
        <w:t>аве</w:t>
      </w:r>
      <w:r w:rsidR="0095057A">
        <w:rPr>
          <w:rFonts w:ascii="Calibri" w:eastAsia="Calibri" w:hAnsi="Calibri" w:cs="Calibri"/>
          <w:b/>
          <w:bCs/>
          <w:sz w:val="20"/>
          <w:szCs w:val="20"/>
          <w:lang/>
        </w:rPr>
        <w:t>захтјева</w:t>
      </w:r>
      <w:r w:rsidRPr="00DB58ED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F97202" w:rsidRDefault="00F9720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3404"/>
        <w:gridCol w:w="6011"/>
      </w:tblGrid>
      <w:tr w:rsidR="0095057A">
        <w:trPr>
          <w:trHeight w:hRule="exact" w:val="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7A" w:rsidRDefault="0095057A">
            <w:pPr>
              <w:pStyle w:val="TableParagraph"/>
              <w:spacing w:before="75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7A" w:rsidRPr="0095057A" w:rsidRDefault="0095057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/>
              </w:rPr>
              <w:t>лично у Услужном центру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7A" w:rsidRDefault="0095057A"/>
        </w:tc>
      </w:tr>
      <w:tr w:rsidR="00F97202">
        <w:trPr>
          <w:trHeight w:hRule="exact" w:val="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95057A">
            <w:pPr>
              <w:pStyle w:val="TableParagraph"/>
              <w:spacing w:before="75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б)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84169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електронскомпоштомнаe-mai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  <w:tr w:rsidR="00F97202">
        <w:trPr>
          <w:trHeight w:hRule="exact" w:val="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Pr="0095057A" w:rsidRDefault="0095057A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/>
              </w:rPr>
              <w:t>в)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841695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поштомнаадресу: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  <w:tr w:rsidR="0095057A">
        <w:trPr>
          <w:trHeight w:hRule="exact" w:val="408"/>
        </w:trPr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7A" w:rsidRDefault="0095057A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/>
              </w:rPr>
              <w:t>г)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7A" w:rsidRPr="0095057A" w:rsidRDefault="0095057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  <w:lang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/>
              </w:rPr>
              <w:t>телефоном</w:t>
            </w:r>
          </w:p>
        </w:tc>
        <w:tc>
          <w:tcPr>
            <w:tcW w:w="6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7A" w:rsidRDefault="0095057A"/>
        </w:tc>
      </w:tr>
    </w:tbl>
    <w:p w:rsidR="00F97202" w:rsidRDefault="00F97202">
      <w:pPr>
        <w:spacing w:before="3" w:line="190" w:lineRule="exact"/>
        <w:rPr>
          <w:sz w:val="19"/>
          <w:szCs w:val="19"/>
        </w:rPr>
      </w:pPr>
    </w:p>
    <w:p w:rsidR="00F97202" w:rsidRDefault="00F97202">
      <w:pPr>
        <w:spacing w:line="200" w:lineRule="exact"/>
        <w:rPr>
          <w:sz w:val="20"/>
          <w:szCs w:val="20"/>
        </w:rPr>
      </w:pPr>
    </w:p>
    <w:p w:rsidR="0095057A" w:rsidRDefault="0095057A" w:rsidP="0095057A">
      <w:pPr>
        <w:pStyle w:val="ListParagraph"/>
        <w:numPr>
          <w:ilvl w:val="0"/>
          <w:numId w:val="2"/>
        </w:numPr>
        <w:spacing w:line="200" w:lineRule="exact"/>
        <w:rPr>
          <w:b/>
          <w:sz w:val="20"/>
          <w:szCs w:val="20"/>
          <w:lang/>
        </w:rPr>
      </w:pPr>
      <w:r w:rsidRPr="0095057A">
        <w:rPr>
          <w:b/>
          <w:sz w:val="20"/>
          <w:szCs w:val="20"/>
          <w:lang/>
        </w:rPr>
        <w:t>Податци о уплати:</w:t>
      </w:r>
    </w:p>
    <w:p w:rsidR="0095057A" w:rsidRDefault="0095057A" w:rsidP="0095057A">
      <w:pPr>
        <w:pStyle w:val="ListParagraph"/>
        <w:spacing w:line="200" w:lineRule="exact"/>
        <w:ind w:left="534"/>
        <w:rPr>
          <w:b/>
          <w:sz w:val="20"/>
          <w:szCs w:val="20"/>
          <w:lang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4448"/>
        <w:gridCol w:w="5475"/>
      </w:tblGrid>
      <w:tr w:rsidR="0095057A" w:rsidTr="00E976D6">
        <w:tc>
          <w:tcPr>
            <w:tcW w:w="4448" w:type="dxa"/>
          </w:tcPr>
          <w:p w:rsidR="0095057A" w:rsidRPr="0095057A" w:rsidRDefault="0095057A" w:rsidP="0095057A">
            <w:pPr>
              <w:pStyle w:val="ListParagraph"/>
              <w:spacing w:before="240" w:line="360" w:lineRule="auto"/>
              <w:rPr>
                <w:sz w:val="20"/>
                <w:szCs w:val="20"/>
                <w:lang/>
              </w:rPr>
            </w:pPr>
            <w:r w:rsidRPr="0095057A">
              <w:rPr>
                <w:sz w:val="20"/>
                <w:szCs w:val="20"/>
                <w:lang/>
              </w:rPr>
              <w:t>Датум уплате</w:t>
            </w:r>
          </w:p>
        </w:tc>
        <w:tc>
          <w:tcPr>
            <w:tcW w:w="5475" w:type="dxa"/>
          </w:tcPr>
          <w:p w:rsidR="0095057A" w:rsidRDefault="0095057A" w:rsidP="0095057A">
            <w:pPr>
              <w:pStyle w:val="ListParagraph"/>
              <w:spacing w:before="240" w:line="200" w:lineRule="exact"/>
              <w:rPr>
                <w:b/>
                <w:sz w:val="20"/>
                <w:szCs w:val="20"/>
                <w:lang/>
              </w:rPr>
            </w:pPr>
          </w:p>
        </w:tc>
      </w:tr>
      <w:tr w:rsidR="0095057A" w:rsidTr="00E976D6">
        <w:tc>
          <w:tcPr>
            <w:tcW w:w="4448" w:type="dxa"/>
          </w:tcPr>
          <w:p w:rsidR="0095057A" w:rsidRPr="0095057A" w:rsidRDefault="0095057A" w:rsidP="0095057A">
            <w:pPr>
              <w:pStyle w:val="ListParagraph"/>
              <w:spacing w:before="240" w:line="360" w:lineRule="auto"/>
              <w:rPr>
                <w:sz w:val="20"/>
                <w:szCs w:val="20"/>
                <w:lang/>
              </w:rPr>
            </w:pPr>
            <w:r w:rsidRPr="0095057A">
              <w:rPr>
                <w:sz w:val="20"/>
                <w:szCs w:val="20"/>
                <w:lang/>
              </w:rPr>
              <w:t>Назив банке у којој је уплата извршена</w:t>
            </w:r>
          </w:p>
        </w:tc>
        <w:tc>
          <w:tcPr>
            <w:tcW w:w="5475" w:type="dxa"/>
          </w:tcPr>
          <w:p w:rsidR="0095057A" w:rsidRDefault="0095057A" w:rsidP="0095057A">
            <w:pPr>
              <w:pStyle w:val="ListParagraph"/>
              <w:spacing w:before="240" w:line="200" w:lineRule="exact"/>
              <w:rPr>
                <w:b/>
                <w:sz w:val="20"/>
                <w:szCs w:val="20"/>
                <w:lang/>
              </w:rPr>
            </w:pPr>
          </w:p>
        </w:tc>
      </w:tr>
      <w:tr w:rsidR="0095057A" w:rsidTr="00E976D6">
        <w:tc>
          <w:tcPr>
            <w:tcW w:w="4448" w:type="dxa"/>
          </w:tcPr>
          <w:p w:rsidR="0095057A" w:rsidRPr="0095057A" w:rsidRDefault="0095057A" w:rsidP="0095057A">
            <w:pPr>
              <w:pStyle w:val="ListParagraph"/>
              <w:spacing w:before="240" w:line="360" w:lineRule="auto"/>
              <w:rPr>
                <w:rFonts w:cstheme="minorHAnsi"/>
                <w:sz w:val="20"/>
                <w:szCs w:val="20"/>
                <w:lang/>
              </w:rPr>
            </w:pPr>
            <w:r w:rsidRPr="0095057A">
              <w:rPr>
                <w:rFonts w:cstheme="minorHAnsi"/>
                <w:sz w:val="20"/>
                <w:szCs w:val="20"/>
                <w:lang/>
              </w:rPr>
              <w:t>Број рачуна</w:t>
            </w:r>
            <w:r>
              <w:rPr>
                <w:rFonts w:cstheme="minorHAnsi"/>
                <w:sz w:val="20"/>
                <w:szCs w:val="20"/>
                <w:lang/>
              </w:rPr>
              <w:t xml:space="preserve"> у банци</w:t>
            </w:r>
            <w:r w:rsidRPr="0095057A">
              <w:rPr>
                <w:rFonts w:cstheme="minorHAnsi"/>
                <w:sz w:val="20"/>
                <w:szCs w:val="20"/>
                <w:lang/>
              </w:rPr>
              <w:t xml:space="preserve"> на који је уплаћено</w:t>
            </w:r>
          </w:p>
        </w:tc>
        <w:tc>
          <w:tcPr>
            <w:tcW w:w="5475" w:type="dxa"/>
          </w:tcPr>
          <w:p w:rsidR="0095057A" w:rsidRDefault="0095057A" w:rsidP="0095057A">
            <w:pPr>
              <w:pStyle w:val="ListParagraph"/>
              <w:spacing w:before="240" w:line="200" w:lineRule="exact"/>
              <w:rPr>
                <w:b/>
                <w:sz w:val="20"/>
                <w:szCs w:val="20"/>
                <w:lang/>
              </w:rPr>
            </w:pPr>
          </w:p>
        </w:tc>
      </w:tr>
      <w:tr w:rsidR="0095057A" w:rsidTr="00E976D6">
        <w:tc>
          <w:tcPr>
            <w:tcW w:w="4448" w:type="dxa"/>
          </w:tcPr>
          <w:p w:rsidR="0095057A" w:rsidRPr="0095057A" w:rsidRDefault="0095057A" w:rsidP="0095057A">
            <w:pPr>
              <w:pStyle w:val="ListParagraph"/>
              <w:spacing w:before="240" w:line="360" w:lineRule="auto"/>
              <w:rPr>
                <w:sz w:val="20"/>
                <w:szCs w:val="20"/>
                <w:lang/>
              </w:rPr>
            </w:pPr>
            <w:r w:rsidRPr="0095057A">
              <w:rPr>
                <w:rFonts w:cstheme="minorHAnsi"/>
                <w:sz w:val="20"/>
                <w:szCs w:val="20"/>
                <w:lang/>
              </w:rPr>
              <w:t>Износ уплаћених средстава</w:t>
            </w:r>
          </w:p>
        </w:tc>
        <w:tc>
          <w:tcPr>
            <w:tcW w:w="5475" w:type="dxa"/>
          </w:tcPr>
          <w:p w:rsidR="0095057A" w:rsidRDefault="0095057A" w:rsidP="0095057A">
            <w:pPr>
              <w:pStyle w:val="ListParagraph"/>
              <w:spacing w:before="240" w:line="200" w:lineRule="exact"/>
              <w:rPr>
                <w:b/>
                <w:sz w:val="20"/>
                <w:szCs w:val="20"/>
                <w:lang/>
              </w:rPr>
            </w:pPr>
          </w:p>
        </w:tc>
      </w:tr>
      <w:tr w:rsidR="006E4D92" w:rsidTr="00E976D6">
        <w:tc>
          <w:tcPr>
            <w:tcW w:w="4448" w:type="dxa"/>
          </w:tcPr>
          <w:p w:rsidR="006E4D92" w:rsidRPr="0095057A" w:rsidRDefault="003E7838" w:rsidP="0095057A">
            <w:pPr>
              <w:pStyle w:val="ListParagraph"/>
              <w:spacing w:before="240" w:line="360" w:lineRule="auto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 xml:space="preserve">Средства вратити на рачун број </w:t>
            </w:r>
          </w:p>
        </w:tc>
        <w:tc>
          <w:tcPr>
            <w:tcW w:w="5475" w:type="dxa"/>
          </w:tcPr>
          <w:p w:rsidR="006E4D92" w:rsidRDefault="006E4D92" w:rsidP="0095057A">
            <w:pPr>
              <w:pStyle w:val="ListParagraph"/>
              <w:spacing w:before="240" w:line="200" w:lineRule="exact"/>
              <w:rPr>
                <w:b/>
                <w:sz w:val="20"/>
                <w:szCs w:val="20"/>
                <w:lang/>
              </w:rPr>
            </w:pPr>
          </w:p>
        </w:tc>
      </w:tr>
    </w:tbl>
    <w:p w:rsidR="0095057A" w:rsidRDefault="0095057A">
      <w:pPr>
        <w:spacing w:line="200" w:lineRule="exact"/>
        <w:rPr>
          <w:sz w:val="20"/>
          <w:szCs w:val="20"/>
        </w:rPr>
      </w:pPr>
    </w:p>
    <w:p w:rsidR="0095057A" w:rsidRDefault="0095057A">
      <w:pPr>
        <w:spacing w:line="200" w:lineRule="exact"/>
        <w:rPr>
          <w:sz w:val="20"/>
          <w:szCs w:val="20"/>
        </w:rPr>
      </w:pPr>
    </w:p>
    <w:p w:rsidR="006E4D92" w:rsidRDefault="006E4D92">
      <w:pPr>
        <w:spacing w:line="200" w:lineRule="exact"/>
        <w:rPr>
          <w:sz w:val="20"/>
          <w:szCs w:val="20"/>
        </w:rPr>
      </w:pPr>
    </w:p>
    <w:p w:rsidR="00013734" w:rsidRDefault="00013734" w:rsidP="00013734">
      <w:pPr>
        <w:spacing w:before="17" w:line="240" w:lineRule="exact"/>
        <w:rPr>
          <w:sz w:val="24"/>
          <w:szCs w:val="24"/>
          <w:lang/>
        </w:rPr>
      </w:pPr>
    </w:p>
    <w:p w:rsidR="00013734" w:rsidRDefault="00013734" w:rsidP="00013734">
      <w:pPr>
        <w:spacing w:before="17" w:line="240" w:lineRule="exact"/>
        <w:rPr>
          <w:sz w:val="24"/>
          <w:szCs w:val="24"/>
          <w:lang/>
        </w:rPr>
      </w:pPr>
    </w:p>
    <w:p w:rsidR="00013734" w:rsidRPr="00013734" w:rsidRDefault="00013734" w:rsidP="00013734">
      <w:pPr>
        <w:spacing w:before="17" w:line="240" w:lineRule="exact"/>
        <w:rPr>
          <w:sz w:val="24"/>
          <w:szCs w:val="24"/>
          <w:lang/>
        </w:rPr>
      </w:pPr>
    </w:p>
    <w:p w:rsidR="00F97202" w:rsidRDefault="00841695">
      <w:pPr>
        <w:spacing w:before="59"/>
        <w:ind w:left="2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115"/>
          <w:sz w:val="20"/>
          <w:szCs w:val="20"/>
        </w:rPr>
        <w:t>П</w:t>
      </w:r>
      <w:r>
        <w:rPr>
          <w:rFonts w:ascii="Calibri" w:eastAsia="Calibri" w:hAnsi="Calibri" w:cs="Calibri"/>
          <w:b/>
          <w:bCs/>
          <w:w w:val="115"/>
          <w:sz w:val="20"/>
          <w:szCs w:val="20"/>
        </w:rPr>
        <w:t>р</w:t>
      </w:r>
      <w:r>
        <w:rPr>
          <w:rFonts w:ascii="Calibri" w:eastAsia="Calibri" w:hAnsi="Calibri" w:cs="Calibri"/>
          <w:b/>
          <w:bCs/>
          <w:spacing w:val="2"/>
          <w:w w:val="115"/>
          <w:sz w:val="20"/>
          <w:szCs w:val="20"/>
        </w:rPr>
        <w:t>ил</w:t>
      </w:r>
      <w:r>
        <w:rPr>
          <w:rFonts w:ascii="Calibri" w:eastAsia="Calibri" w:hAnsi="Calibri" w:cs="Calibri"/>
          <w:b/>
          <w:bCs/>
          <w:spacing w:val="1"/>
          <w:w w:val="115"/>
          <w:sz w:val="20"/>
          <w:szCs w:val="20"/>
        </w:rPr>
        <w:t>о</w:t>
      </w:r>
      <w:r>
        <w:rPr>
          <w:rFonts w:ascii="Calibri" w:eastAsia="Calibri" w:hAnsi="Calibri" w:cs="Calibri"/>
          <w:b/>
          <w:bCs/>
          <w:w w:val="115"/>
          <w:sz w:val="20"/>
          <w:szCs w:val="20"/>
        </w:rPr>
        <w:t>же</w:t>
      </w:r>
      <w:r>
        <w:rPr>
          <w:rFonts w:ascii="Calibri" w:eastAsia="Calibri" w:hAnsi="Calibri" w:cs="Calibri"/>
          <w:b/>
          <w:bCs/>
          <w:spacing w:val="2"/>
          <w:w w:val="115"/>
          <w:sz w:val="20"/>
          <w:szCs w:val="20"/>
        </w:rPr>
        <w:t>н</w:t>
      </w:r>
      <w:r>
        <w:rPr>
          <w:rFonts w:ascii="Calibri" w:eastAsia="Calibri" w:hAnsi="Calibri" w:cs="Calibri"/>
          <w:b/>
          <w:bCs/>
          <w:w w:val="115"/>
          <w:sz w:val="20"/>
          <w:szCs w:val="20"/>
        </w:rPr>
        <w:t>и д</w:t>
      </w:r>
      <w:r>
        <w:rPr>
          <w:rFonts w:ascii="Calibri" w:eastAsia="Calibri" w:hAnsi="Calibri" w:cs="Calibri"/>
          <w:b/>
          <w:bCs/>
          <w:spacing w:val="1"/>
          <w:w w:val="115"/>
          <w:sz w:val="20"/>
          <w:szCs w:val="20"/>
        </w:rPr>
        <w:t>о</w:t>
      </w:r>
      <w:r>
        <w:rPr>
          <w:rFonts w:ascii="Calibri" w:eastAsia="Calibri" w:hAnsi="Calibri" w:cs="Calibri"/>
          <w:b/>
          <w:bCs/>
          <w:w w:val="115"/>
          <w:sz w:val="20"/>
          <w:szCs w:val="20"/>
        </w:rPr>
        <w:t>к</w:t>
      </w:r>
      <w:r>
        <w:rPr>
          <w:rFonts w:ascii="Calibri" w:eastAsia="Calibri" w:hAnsi="Calibri" w:cs="Calibri"/>
          <w:b/>
          <w:bCs/>
          <w:spacing w:val="2"/>
          <w:w w:val="115"/>
          <w:sz w:val="20"/>
          <w:szCs w:val="20"/>
        </w:rPr>
        <w:t>у</w:t>
      </w:r>
      <w:r>
        <w:rPr>
          <w:rFonts w:ascii="Calibri" w:eastAsia="Calibri" w:hAnsi="Calibri" w:cs="Calibri"/>
          <w:b/>
          <w:bCs/>
          <w:spacing w:val="1"/>
          <w:w w:val="115"/>
          <w:sz w:val="20"/>
          <w:szCs w:val="20"/>
        </w:rPr>
        <w:t>м</w:t>
      </w:r>
      <w:r>
        <w:rPr>
          <w:rFonts w:ascii="Calibri" w:eastAsia="Calibri" w:hAnsi="Calibri" w:cs="Calibri"/>
          <w:b/>
          <w:bCs/>
          <w:w w:val="115"/>
          <w:sz w:val="20"/>
          <w:szCs w:val="20"/>
        </w:rPr>
        <w:t>ен</w:t>
      </w:r>
      <w:r>
        <w:rPr>
          <w:rFonts w:ascii="Calibri" w:eastAsia="Calibri" w:hAnsi="Calibri" w:cs="Calibri"/>
          <w:b/>
          <w:bCs/>
          <w:spacing w:val="3"/>
          <w:w w:val="115"/>
          <w:sz w:val="20"/>
          <w:szCs w:val="20"/>
        </w:rPr>
        <w:t>т</w:t>
      </w:r>
      <w:r>
        <w:rPr>
          <w:rFonts w:ascii="Calibri" w:eastAsia="Calibri" w:hAnsi="Calibri" w:cs="Calibri"/>
          <w:b/>
          <w:bCs/>
          <w:spacing w:val="2"/>
          <w:w w:val="115"/>
          <w:sz w:val="20"/>
          <w:szCs w:val="20"/>
        </w:rPr>
        <w:t>и</w:t>
      </w:r>
      <w:r>
        <w:rPr>
          <w:rFonts w:ascii="Calibri" w:eastAsia="Calibri" w:hAnsi="Calibri" w:cs="Calibri"/>
          <w:b/>
          <w:bCs/>
          <w:w w:val="115"/>
          <w:sz w:val="20"/>
          <w:szCs w:val="20"/>
        </w:rPr>
        <w:t>:</w:t>
      </w:r>
    </w:p>
    <w:p w:rsidR="00F97202" w:rsidRDefault="00F97202">
      <w:pPr>
        <w:spacing w:before="3" w:line="200" w:lineRule="exact"/>
        <w:rPr>
          <w:sz w:val="20"/>
          <w:szCs w:val="20"/>
        </w:rPr>
      </w:pPr>
    </w:p>
    <w:p w:rsidR="00F97202" w:rsidRDefault="00F97202" w:rsidP="003E7838">
      <w:pPr>
        <w:pStyle w:val="BodyText"/>
        <w:tabs>
          <w:tab w:val="left" w:pos="820"/>
        </w:tabs>
        <w:ind w:left="0" w:firstLine="0"/>
      </w:pPr>
    </w:p>
    <w:p w:rsidR="00F97202" w:rsidRPr="006E4D92" w:rsidRDefault="006E4D92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w w:val="115"/>
          <w:lang/>
        </w:rPr>
        <w:t>Копија извода из банке</w:t>
      </w:r>
      <w:r w:rsidR="00841695">
        <w:rPr>
          <w:w w:val="115"/>
        </w:rPr>
        <w:t>,</w:t>
      </w:r>
    </w:p>
    <w:p w:rsidR="006E4D92" w:rsidRDefault="006E4D92" w:rsidP="006E4D92">
      <w:pPr>
        <w:pStyle w:val="BodyText"/>
        <w:tabs>
          <w:tab w:val="left" w:pos="820"/>
        </w:tabs>
        <w:spacing w:before="1"/>
        <w:rPr>
          <w:w w:val="115"/>
        </w:rPr>
      </w:pPr>
    </w:p>
    <w:p w:rsidR="006E4D92" w:rsidRDefault="006E4D92" w:rsidP="006E4D92">
      <w:pPr>
        <w:pStyle w:val="BodyText"/>
        <w:tabs>
          <w:tab w:val="left" w:pos="820"/>
        </w:tabs>
        <w:spacing w:before="1"/>
        <w:rPr>
          <w:w w:val="115"/>
        </w:rPr>
      </w:pPr>
    </w:p>
    <w:p w:rsidR="00F97202" w:rsidRPr="00DA29F4" w:rsidRDefault="00841695" w:rsidP="00556DCB">
      <w:pPr>
        <w:spacing w:before="56" w:line="242" w:lineRule="exact"/>
        <w:ind w:left="140" w:right="272"/>
        <w:jc w:val="both"/>
        <w:rPr>
          <w:rFonts w:cstheme="minorHAnsi"/>
          <w:sz w:val="20"/>
          <w:szCs w:val="20"/>
          <w:lang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Напомена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Крајњикупацје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 </w:t>
      </w:r>
      <w:proofErr w:type="spellStart"/>
      <w:r>
        <w:rPr>
          <w:rFonts w:ascii="Calibri" w:eastAsia="Calibri" w:hAnsi="Calibri" w:cs="Calibri"/>
          <w:sz w:val="20"/>
          <w:szCs w:val="20"/>
        </w:rPr>
        <w:t>обавезипопунитизахтјевсатачним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>
        <w:rPr>
          <w:rFonts w:ascii="Calibri" w:eastAsia="Calibri" w:hAnsi="Calibri" w:cs="Calibri"/>
          <w:sz w:val="20"/>
          <w:szCs w:val="20"/>
        </w:rPr>
        <w:t>п</w:t>
      </w:r>
      <w:r w:rsidR="00E976D6">
        <w:rPr>
          <w:rFonts w:ascii="Calibri" w:eastAsia="Calibri" w:hAnsi="Calibri" w:cs="Calibri"/>
          <w:sz w:val="20"/>
          <w:szCs w:val="20"/>
        </w:rPr>
        <w:t>отпунимподацима</w:t>
      </w:r>
      <w:proofErr w:type="spellEnd"/>
      <w:r w:rsidR="00E976D6">
        <w:rPr>
          <w:rFonts w:ascii="Calibri" w:eastAsia="Calibri" w:hAnsi="Calibri" w:cs="Calibri"/>
          <w:sz w:val="20"/>
          <w:szCs w:val="20"/>
        </w:rPr>
        <w:t xml:space="preserve">, а </w:t>
      </w:r>
      <w:proofErr w:type="spellStart"/>
      <w:r w:rsidR="00E976D6">
        <w:rPr>
          <w:rFonts w:ascii="Calibri" w:eastAsia="Calibri" w:hAnsi="Calibri" w:cs="Calibri"/>
          <w:sz w:val="20"/>
          <w:szCs w:val="20"/>
        </w:rPr>
        <w:t>назахтјев</w:t>
      </w:r>
      <w:proofErr w:type="spellEnd"/>
      <w:r w:rsidR="00F471DB" w:rsidRPr="00DA29F4">
        <w:rPr>
          <w:rFonts w:ascii="Calibri" w:eastAsia="Calibri" w:hAnsi="Calibri" w:cs="Calibri"/>
          <w:sz w:val="20"/>
          <w:szCs w:val="20"/>
          <w:lang/>
        </w:rPr>
        <w:t>Ј</w:t>
      </w:r>
      <w:r w:rsidR="00E976D6" w:rsidRPr="00DA29F4">
        <w:rPr>
          <w:rFonts w:ascii="Calibri" w:eastAsia="Calibri" w:hAnsi="Calibri" w:cs="Calibri"/>
          <w:sz w:val="20"/>
          <w:szCs w:val="20"/>
          <w:lang/>
        </w:rPr>
        <w:t>авног с</w:t>
      </w:r>
      <w:r w:rsidRPr="00DA29F4">
        <w:rPr>
          <w:rFonts w:ascii="Calibri" w:eastAsia="Calibri" w:hAnsi="Calibri" w:cs="Calibri"/>
          <w:sz w:val="20"/>
          <w:szCs w:val="20"/>
        </w:rPr>
        <w:t xml:space="preserve">набдјевачаћенаувиддоставитидокументацијуизкојесемогупотврдитинаводи у </w:t>
      </w:r>
      <w:proofErr w:type="spellStart"/>
      <w:r w:rsidRPr="00DA29F4">
        <w:rPr>
          <w:rFonts w:ascii="Calibri" w:eastAsia="Calibri" w:hAnsi="Calibri" w:cs="Calibri"/>
          <w:sz w:val="20"/>
          <w:szCs w:val="20"/>
        </w:rPr>
        <w:t>овомЗахтјеву</w:t>
      </w:r>
      <w:proofErr w:type="spellEnd"/>
      <w:r w:rsidRPr="00DA29F4">
        <w:rPr>
          <w:rFonts w:ascii="Calibri" w:eastAsia="Calibri" w:hAnsi="Calibri" w:cs="Calibri"/>
          <w:sz w:val="20"/>
          <w:szCs w:val="20"/>
        </w:rPr>
        <w:t>.</w:t>
      </w:r>
      <w:r w:rsidR="00E976D6" w:rsidRPr="00DA29F4">
        <w:rPr>
          <w:rFonts w:ascii="Calibri" w:eastAsia="Calibri" w:hAnsi="Calibri" w:cs="Calibri"/>
          <w:sz w:val="20"/>
          <w:szCs w:val="20"/>
          <w:lang/>
        </w:rPr>
        <w:t>Јавни с</w:t>
      </w:r>
      <w:proofErr w:type="spellStart"/>
      <w:r w:rsidRPr="00DA29F4">
        <w:rPr>
          <w:rFonts w:ascii="Calibri" w:eastAsia="Calibri" w:hAnsi="Calibri" w:cs="Calibri"/>
          <w:sz w:val="20"/>
          <w:szCs w:val="20"/>
        </w:rPr>
        <w:t>набдјевачће</w:t>
      </w:r>
      <w:proofErr w:type="spellEnd"/>
      <w:r w:rsidRPr="00DA29F4">
        <w:rPr>
          <w:rFonts w:ascii="Calibri" w:eastAsia="Calibri" w:hAnsi="Calibri" w:cs="Calibri"/>
          <w:sz w:val="20"/>
          <w:szCs w:val="20"/>
        </w:rPr>
        <w:t xml:space="preserve">, </w:t>
      </w:r>
      <w:r w:rsidR="00E976D6" w:rsidRPr="00DA29F4">
        <w:rPr>
          <w:rFonts w:ascii="Calibri" w:eastAsia="Calibri" w:hAnsi="Calibri" w:cs="Calibri"/>
          <w:sz w:val="20"/>
          <w:szCs w:val="20"/>
          <w:lang/>
        </w:rPr>
        <w:t xml:space="preserve">у складу са Општим условима за испоруку и снабдијевање електричном енергијом и </w:t>
      </w:r>
      <w:r w:rsidR="002B6DC0" w:rsidRPr="00DA29F4">
        <w:rPr>
          <w:rFonts w:ascii="Calibri" w:eastAsia="Calibri" w:hAnsi="Calibri" w:cs="Calibri"/>
          <w:sz w:val="20"/>
          <w:szCs w:val="20"/>
          <w:lang/>
        </w:rPr>
        <w:t xml:space="preserve">Уговором о потпуном снабдијевању и интерним актима </w:t>
      </w:r>
      <w:r w:rsidR="002B6DC0" w:rsidRPr="00DA29F4">
        <w:rPr>
          <w:rFonts w:cstheme="minorHAnsi"/>
          <w:sz w:val="20"/>
          <w:szCs w:val="20"/>
          <w:lang/>
        </w:rPr>
        <w:t>обавјестити Крајњег купца о комплетности Захтјева.</w:t>
      </w:r>
    </w:p>
    <w:p w:rsidR="00F97202" w:rsidRPr="00E976D6" w:rsidRDefault="00F97202">
      <w:pPr>
        <w:spacing w:before="9" w:line="280" w:lineRule="exact"/>
        <w:rPr>
          <w:color w:val="FF0000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3238"/>
        <w:gridCol w:w="3692"/>
      </w:tblGrid>
      <w:tr w:rsidR="00F97202" w:rsidTr="00841695">
        <w:trPr>
          <w:trHeight w:hRule="exact" w:val="350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841695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Датум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841695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јес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841695" w:rsidP="00556DCB">
            <w:pPr>
              <w:pStyle w:val="TableParagraph"/>
              <w:spacing w:before="51"/>
              <w:ind w:left="3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носилац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ах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јева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F97202" w:rsidTr="00841695">
        <w:trPr>
          <w:trHeight w:hRule="exact" w:val="689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202" w:rsidRDefault="00F97202"/>
        </w:tc>
      </w:tr>
    </w:tbl>
    <w:p w:rsidR="00242375" w:rsidRDefault="00242375"/>
    <w:p w:rsidR="00FB459A" w:rsidRDefault="00FB459A"/>
    <w:p w:rsidR="00FB459A" w:rsidRDefault="00FB459A">
      <w:pPr>
        <w:rPr>
          <w:lang/>
        </w:rPr>
      </w:pPr>
      <w:r>
        <w:rPr>
          <w:lang/>
        </w:rPr>
        <w:t>......................................................................................................................................................................................</w:t>
      </w:r>
    </w:p>
    <w:p w:rsidR="002B6DC0" w:rsidRDefault="002B6DC0" w:rsidP="002B6DC0">
      <w:pPr>
        <w:jc w:val="center"/>
        <w:rPr>
          <w:lang w:val="sr-Cyrl-BA"/>
        </w:rPr>
      </w:pPr>
      <w:r>
        <w:rPr>
          <w:lang w:val="sr-Cyrl-BA"/>
        </w:rPr>
        <w:t>ПОТВРДА</w:t>
      </w:r>
    </w:p>
    <w:p w:rsidR="002B6DC0" w:rsidRDefault="002B6DC0" w:rsidP="002B6DC0">
      <w:pPr>
        <w:jc w:val="center"/>
        <w:rPr>
          <w:lang w:val="sr-Cyrl-BA"/>
        </w:rPr>
      </w:pPr>
      <w:r w:rsidRPr="00DA29F4">
        <w:rPr>
          <w:lang w:val="sr-Cyrl-BA"/>
        </w:rPr>
        <w:t>о п</w:t>
      </w:r>
      <w:r>
        <w:rPr>
          <w:lang w:val="sr-Cyrl-BA"/>
        </w:rPr>
        <w:t>ријему захтјева</w:t>
      </w:r>
    </w:p>
    <w:p w:rsidR="002B6DC0" w:rsidRDefault="002B6DC0" w:rsidP="002B6DC0">
      <w:pPr>
        <w:jc w:val="center"/>
        <w:rPr>
          <w:lang w:val="sr-Cyrl-BA"/>
        </w:rPr>
      </w:pPr>
    </w:p>
    <w:p w:rsidR="002B6DC0" w:rsidRDefault="002B6DC0" w:rsidP="002B6DC0">
      <w:pPr>
        <w:rPr>
          <w:lang w:val="sr-Cyrl-BA"/>
        </w:rPr>
      </w:pPr>
    </w:p>
    <w:p w:rsidR="002B6DC0" w:rsidRDefault="002B6DC0" w:rsidP="002B6DC0">
      <w:pPr>
        <w:rPr>
          <w:sz w:val="24"/>
          <w:szCs w:val="24"/>
          <w:lang w:val="sr-Cyrl-BA"/>
        </w:rPr>
      </w:pPr>
      <w:r w:rsidRPr="00AB7B81">
        <w:rPr>
          <w:sz w:val="24"/>
          <w:szCs w:val="24"/>
          <w:lang w:val="sr-Cyrl-BA"/>
        </w:rPr>
        <w:t>Крајњу ку</w:t>
      </w:r>
      <w:r>
        <w:rPr>
          <w:sz w:val="24"/>
          <w:szCs w:val="24"/>
          <w:lang w:val="sr-Cyrl-BA"/>
        </w:rPr>
        <w:t>пац: ___________</w:t>
      </w:r>
      <w:r w:rsidR="00DA29F4">
        <w:rPr>
          <w:sz w:val="24"/>
          <w:szCs w:val="24"/>
          <w:lang w:val="sr-Cyrl-BA"/>
        </w:rPr>
        <w:t>_________________________</w:t>
      </w:r>
      <w:r>
        <w:rPr>
          <w:sz w:val="24"/>
          <w:szCs w:val="24"/>
          <w:lang w:val="sr-Cyrl-BA"/>
        </w:rPr>
        <w:t>____________________________________</w:t>
      </w:r>
    </w:p>
    <w:p w:rsidR="002B6DC0" w:rsidRDefault="00F471DB" w:rsidP="002B6DC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поднио </w:t>
      </w:r>
      <w:r w:rsidRPr="00DA29F4">
        <w:rPr>
          <w:sz w:val="24"/>
          <w:szCs w:val="24"/>
          <w:lang w:val="sr-Cyrl-BA"/>
        </w:rPr>
        <w:t>је З</w:t>
      </w:r>
      <w:r w:rsidR="002B6DC0" w:rsidRPr="00DA29F4">
        <w:rPr>
          <w:sz w:val="24"/>
          <w:szCs w:val="24"/>
          <w:lang w:val="sr-Cyrl-BA"/>
        </w:rPr>
        <w:t xml:space="preserve">ахтјев </w:t>
      </w:r>
      <w:r w:rsidR="002B6DC0" w:rsidRPr="00AB7B81">
        <w:rPr>
          <w:sz w:val="24"/>
          <w:szCs w:val="24"/>
          <w:lang w:val="sr-Cyrl-BA"/>
        </w:rPr>
        <w:t xml:space="preserve">за </w:t>
      </w:r>
      <w:r w:rsidR="002B6DC0">
        <w:rPr>
          <w:sz w:val="24"/>
          <w:szCs w:val="24"/>
          <w:lang w:val="sr-Cyrl-BA"/>
        </w:rPr>
        <w:t xml:space="preserve">прекњижење уплате, </w:t>
      </w:r>
    </w:p>
    <w:p w:rsidR="002B6DC0" w:rsidRDefault="002B6DC0" w:rsidP="002B6DC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уплаћене </w:t>
      </w:r>
      <w:r w:rsidRPr="00AB7B81">
        <w:rPr>
          <w:sz w:val="24"/>
          <w:szCs w:val="24"/>
          <w:lang w:val="sr-Cyrl-BA"/>
        </w:rPr>
        <w:t xml:space="preserve"> дана</w:t>
      </w:r>
      <w:r>
        <w:rPr>
          <w:sz w:val="24"/>
          <w:szCs w:val="24"/>
          <w:lang w:val="sr-Cyrl-BA"/>
        </w:rPr>
        <w:t>_____________</w:t>
      </w:r>
      <w:r w:rsidRPr="00AB7B81">
        <w:rPr>
          <w:sz w:val="24"/>
          <w:szCs w:val="24"/>
          <w:lang w:val="sr-Cyrl-BA"/>
        </w:rPr>
        <w:t xml:space="preserve"> године. </w:t>
      </w:r>
      <w:r>
        <w:rPr>
          <w:sz w:val="24"/>
          <w:szCs w:val="24"/>
          <w:lang w:val="sr-Cyrl-BA"/>
        </w:rPr>
        <w:t>У _____________</w:t>
      </w:r>
      <w:r w:rsidR="00DA29F4">
        <w:rPr>
          <w:sz w:val="24"/>
          <w:szCs w:val="24"/>
          <w:lang w:val="sr-Cyrl-BA"/>
        </w:rPr>
        <w:t>_______</w:t>
      </w:r>
      <w:r>
        <w:rPr>
          <w:sz w:val="24"/>
          <w:szCs w:val="24"/>
          <w:lang w:val="sr-Cyrl-BA"/>
        </w:rPr>
        <w:t>_______________ банци/пошти</w:t>
      </w:r>
    </w:p>
    <w:p w:rsidR="002B6DC0" w:rsidRDefault="002B6DC0" w:rsidP="002B6DC0">
      <w:pPr>
        <w:rPr>
          <w:sz w:val="24"/>
          <w:szCs w:val="24"/>
          <w:lang w:val="sr-Cyrl-BA"/>
        </w:rPr>
      </w:pPr>
    </w:p>
    <w:p w:rsidR="002B6DC0" w:rsidRPr="00DA29F4" w:rsidRDefault="002B6DC0" w:rsidP="002B6DC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Захтјев је поднијет у просторијама Јавног снабдијевача на адреси:___________________________</w:t>
      </w:r>
    </w:p>
    <w:p w:rsidR="002B6DC0" w:rsidRPr="00F471DB" w:rsidRDefault="002B6DC0" w:rsidP="002B6DC0">
      <w:pPr>
        <w:tabs>
          <w:tab w:val="left" w:pos="4978"/>
        </w:tabs>
        <w:rPr>
          <w:rFonts w:ascii="Calibri" w:eastAsia="Calibri" w:hAnsi="Calibri" w:cs="Calibri"/>
          <w:color w:val="FF0000"/>
        </w:rPr>
      </w:pPr>
      <w:r w:rsidRPr="00DA29F4">
        <w:rPr>
          <w:rFonts w:ascii="Calibri" w:eastAsia="Calibri" w:hAnsi="Calibri" w:cs="Calibri"/>
        </w:rPr>
        <w:t>И</w:t>
      </w:r>
      <w:r w:rsidRPr="00DA29F4">
        <w:rPr>
          <w:rFonts w:ascii="Calibri" w:eastAsia="Calibri" w:hAnsi="Calibri" w:cs="Calibri"/>
          <w:spacing w:val="-1"/>
        </w:rPr>
        <w:t>н</w:t>
      </w:r>
      <w:r w:rsidRPr="00DA29F4">
        <w:rPr>
          <w:rFonts w:ascii="Calibri" w:eastAsia="Calibri" w:hAnsi="Calibri" w:cs="Calibri"/>
        </w:rPr>
        <w:t>тер</w:t>
      </w:r>
      <w:r w:rsidRPr="00DA29F4">
        <w:rPr>
          <w:rFonts w:ascii="Calibri" w:eastAsia="Calibri" w:hAnsi="Calibri" w:cs="Calibri"/>
          <w:spacing w:val="-1"/>
        </w:rPr>
        <w:t>н</w:t>
      </w:r>
      <w:r w:rsidRPr="00DA29F4">
        <w:rPr>
          <w:rFonts w:ascii="Calibri" w:eastAsia="Calibri" w:hAnsi="Calibri" w:cs="Calibri"/>
        </w:rPr>
        <w:t>иброј</w:t>
      </w:r>
      <w:r w:rsidRPr="00DA29F4">
        <w:rPr>
          <w:rFonts w:ascii="Calibri" w:eastAsia="Calibri" w:hAnsi="Calibri" w:cs="Calibri"/>
          <w:lang w:val="sr-Cyrl-BA"/>
        </w:rPr>
        <w:t xml:space="preserve"> Јавногс</w:t>
      </w:r>
      <w:r w:rsidRPr="00DA29F4">
        <w:rPr>
          <w:rFonts w:ascii="Calibri" w:eastAsia="Calibri" w:hAnsi="Calibri" w:cs="Calibri"/>
        </w:rPr>
        <w:t>н</w:t>
      </w:r>
      <w:r w:rsidRPr="00DA29F4">
        <w:rPr>
          <w:rFonts w:ascii="Calibri" w:eastAsia="Calibri" w:hAnsi="Calibri" w:cs="Calibri"/>
          <w:spacing w:val="-1"/>
        </w:rPr>
        <w:t>а</w:t>
      </w:r>
      <w:r w:rsidRPr="00DA29F4">
        <w:rPr>
          <w:rFonts w:ascii="Calibri" w:eastAsia="Calibri" w:hAnsi="Calibri" w:cs="Calibri"/>
        </w:rPr>
        <w:t>б</w:t>
      </w:r>
      <w:r w:rsidRPr="00DA29F4">
        <w:rPr>
          <w:rFonts w:ascii="Calibri" w:eastAsia="Calibri" w:hAnsi="Calibri" w:cs="Calibri"/>
          <w:spacing w:val="-1"/>
        </w:rPr>
        <w:t>д</w:t>
      </w:r>
      <w:r w:rsidRPr="00DA29F4">
        <w:rPr>
          <w:rFonts w:ascii="Calibri" w:eastAsia="Calibri" w:hAnsi="Calibri" w:cs="Calibri"/>
        </w:rPr>
        <w:t>јева</w:t>
      </w:r>
      <w:r w:rsidRPr="00DA29F4">
        <w:rPr>
          <w:rFonts w:ascii="Calibri" w:eastAsia="Calibri" w:hAnsi="Calibri" w:cs="Calibri"/>
          <w:spacing w:val="-3"/>
        </w:rPr>
        <w:t>ч</w:t>
      </w:r>
      <w:r w:rsidRPr="00DA29F4">
        <w:rPr>
          <w:rFonts w:ascii="Calibri" w:eastAsia="Calibri" w:hAnsi="Calibri" w:cs="Calibri"/>
        </w:rPr>
        <w:t>а:</w:t>
      </w:r>
      <w:r w:rsidRPr="00F471DB">
        <w:rPr>
          <w:rFonts w:ascii="Calibri" w:eastAsia="Calibri" w:hAnsi="Calibri" w:cs="Calibri"/>
          <w:color w:val="FF0000"/>
          <w:u w:val="single" w:color="000000"/>
        </w:rPr>
        <w:tab/>
      </w:r>
    </w:p>
    <w:p w:rsidR="002B6DC0" w:rsidRDefault="002B6DC0" w:rsidP="002B6DC0">
      <w:pPr>
        <w:rPr>
          <w:sz w:val="24"/>
          <w:szCs w:val="24"/>
          <w:lang w:val="sr-Cyrl-BA"/>
        </w:rPr>
      </w:pPr>
    </w:p>
    <w:p w:rsidR="002B6DC0" w:rsidRDefault="002B6DC0" w:rsidP="002B6DC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Напомена: уколико се открију недостаци у захтјеву</w:t>
      </w:r>
      <w:r w:rsidRPr="00DA29F4">
        <w:rPr>
          <w:sz w:val="24"/>
          <w:szCs w:val="24"/>
          <w:lang w:val="sr-Cyrl-BA"/>
        </w:rPr>
        <w:t xml:space="preserve">, Јавни снабдијевач ће обавијестити Крајњег купца у року од осам (8) дана о немогућности </w:t>
      </w:r>
      <w:r w:rsidR="00F471DB" w:rsidRPr="00DA29F4">
        <w:rPr>
          <w:sz w:val="24"/>
          <w:szCs w:val="24"/>
          <w:lang w:val="sr-Cyrl-BA"/>
        </w:rPr>
        <w:t>рјешења захтјева</w:t>
      </w:r>
      <w:r w:rsidRPr="00DA29F4">
        <w:rPr>
          <w:sz w:val="24"/>
          <w:szCs w:val="24"/>
          <w:lang w:val="sr-Cyrl-BA"/>
        </w:rPr>
        <w:t xml:space="preserve"> и оставити рок Крајњем купцу </w:t>
      </w:r>
      <w:r>
        <w:rPr>
          <w:sz w:val="24"/>
          <w:szCs w:val="24"/>
          <w:lang w:val="sr-Cyrl-BA"/>
        </w:rPr>
        <w:t>за допуну захтјева.</w:t>
      </w:r>
    </w:p>
    <w:p w:rsidR="00FB459A" w:rsidRDefault="00FB459A">
      <w:pPr>
        <w:rPr>
          <w:lang/>
        </w:rPr>
      </w:pPr>
    </w:p>
    <w:p w:rsidR="00FB459A" w:rsidRDefault="00FB459A" w:rsidP="00FB459A">
      <w:pPr>
        <w:rPr>
          <w:sz w:val="24"/>
          <w:szCs w:val="24"/>
          <w:lang w:val="sr-Cyrl-BA"/>
        </w:rPr>
      </w:pPr>
    </w:p>
    <w:p w:rsidR="002B6DC0" w:rsidRDefault="002B6DC0" w:rsidP="002B6DC0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_________________________ </w:t>
      </w:r>
    </w:p>
    <w:p w:rsidR="00FB459A" w:rsidRDefault="002B6DC0" w:rsidP="00FB459A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дана ____________ године                                   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за Јавног снабдијевача</w:t>
      </w:r>
    </w:p>
    <w:p w:rsidR="00FB459A" w:rsidRPr="00FB459A" w:rsidRDefault="00FB459A">
      <w:pPr>
        <w:rPr>
          <w:lang/>
        </w:rPr>
      </w:pPr>
    </w:p>
    <w:sectPr w:rsidR="00FB459A" w:rsidRPr="00FB459A" w:rsidSect="000A333D">
      <w:pgSz w:w="11912" w:h="16860"/>
      <w:pgMar w:top="980" w:right="8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03"/>
    <w:multiLevelType w:val="hybridMultilevel"/>
    <w:tmpl w:val="27B01938"/>
    <w:lvl w:ilvl="0" w:tplc="D3A03FEC">
      <w:start w:val="1"/>
      <w:numFmt w:val="decimal"/>
      <w:lvlText w:val="%1."/>
      <w:lvlJc w:val="left"/>
      <w:pPr>
        <w:ind w:left="502" w:hanging="360"/>
      </w:pPr>
      <w:rPr>
        <w:rFonts w:hint="default"/>
        <w:b/>
        <w:w w:val="115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>
    <w:nsid w:val="64320DA9"/>
    <w:multiLevelType w:val="hybridMultilevel"/>
    <w:tmpl w:val="788CFD66"/>
    <w:lvl w:ilvl="0" w:tplc="E8BC2DF4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118"/>
        <w:sz w:val="18"/>
        <w:szCs w:val="18"/>
      </w:rPr>
    </w:lvl>
    <w:lvl w:ilvl="1" w:tplc="30D6ED0A">
      <w:start w:val="1"/>
      <w:numFmt w:val="bullet"/>
      <w:lvlText w:val="•"/>
      <w:lvlJc w:val="left"/>
      <w:rPr>
        <w:rFonts w:hint="default"/>
      </w:rPr>
    </w:lvl>
    <w:lvl w:ilvl="2" w:tplc="16BA2BEE">
      <w:start w:val="1"/>
      <w:numFmt w:val="bullet"/>
      <w:lvlText w:val="•"/>
      <w:lvlJc w:val="left"/>
      <w:rPr>
        <w:rFonts w:hint="default"/>
      </w:rPr>
    </w:lvl>
    <w:lvl w:ilvl="3" w:tplc="BAACF3AA">
      <w:start w:val="1"/>
      <w:numFmt w:val="bullet"/>
      <w:lvlText w:val="•"/>
      <w:lvlJc w:val="left"/>
      <w:rPr>
        <w:rFonts w:hint="default"/>
      </w:rPr>
    </w:lvl>
    <w:lvl w:ilvl="4" w:tplc="5D281B1C">
      <w:start w:val="1"/>
      <w:numFmt w:val="bullet"/>
      <w:lvlText w:val="•"/>
      <w:lvlJc w:val="left"/>
      <w:rPr>
        <w:rFonts w:hint="default"/>
      </w:rPr>
    </w:lvl>
    <w:lvl w:ilvl="5" w:tplc="556473B4">
      <w:start w:val="1"/>
      <w:numFmt w:val="bullet"/>
      <w:lvlText w:val="•"/>
      <w:lvlJc w:val="left"/>
      <w:rPr>
        <w:rFonts w:hint="default"/>
      </w:rPr>
    </w:lvl>
    <w:lvl w:ilvl="6" w:tplc="387A1E64">
      <w:start w:val="1"/>
      <w:numFmt w:val="bullet"/>
      <w:lvlText w:val="•"/>
      <w:lvlJc w:val="left"/>
      <w:rPr>
        <w:rFonts w:hint="default"/>
      </w:rPr>
    </w:lvl>
    <w:lvl w:ilvl="7" w:tplc="6DC46D8A">
      <w:start w:val="1"/>
      <w:numFmt w:val="bullet"/>
      <w:lvlText w:val="•"/>
      <w:lvlJc w:val="left"/>
      <w:rPr>
        <w:rFonts w:hint="default"/>
      </w:rPr>
    </w:lvl>
    <w:lvl w:ilvl="8" w:tplc="B8307F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7202"/>
    <w:rsid w:val="00013734"/>
    <w:rsid w:val="00015B6B"/>
    <w:rsid w:val="000A333D"/>
    <w:rsid w:val="000C03EE"/>
    <w:rsid w:val="000E4796"/>
    <w:rsid w:val="00116B72"/>
    <w:rsid w:val="001F1950"/>
    <w:rsid w:val="00242375"/>
    <w:rsid w:val="002A646D"/>
    <w:rsid w:val="002B6DC0"/>
    <w:rsid w:val="003E7838"/>
    <w:rsid w:val="0046080E"/>
    <w:rsid w:val="005151AF"/>
    <w:rsid w:val="00556DCB"/>
    <w:rsid w:val="0066162B"/>
    <w:rsid w:val="006E4D92"/>
    <w:rsid w:val="00841695"/>
    <w:rsid w:val="0095057A"/>
    <w:rsid w:val="00A06E3A"/>
    <w:rsid w:val="00C353A4"/>
    <w:rsid w:val="00DA29F4"/>
    <w:rsid w:val="00DB58ED"/>
    <w:rsid w:val="00DD08EA"/>
    <w:rsid w:val="00E24FE1"/>
    <w:rsid w:val="00E976D6"/>
    <w:rsid w:val="00F471DB"/>
    <w:rsid w:val="00F97202"/>
    <w:rsid w:val="00FB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33D"/>
  </w:style>
  <w:style w:type="paragraph" w:styleId="Heading1">
    <w:name w:val="heading 1"/>
    <w:basedOn w:val="Normal"/>
    <w:uiPriority w:val="1"/>
    <w:qFormat/>
    <w:rsid w:val="000A333D"/>
    <w:pPr>
      <w:ind w:left="10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rsid w:val="000A333D"/>
    <w:pPr>
      <w:spacing w:before="59"/>
      <w:ind w:left="174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333D"/>
    <w:pPr>
      <w:ind w:left="82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0A333D"/>
  </w:style>
  <w:style w:type="paragraph" w:customStyle="1" w:styleId="TableParagraph">
    <w:name w:val="Table Paragraph"/>
    <w:basedOn w:val="Normal"/>
    <w:uiPriority w:val="1"/>
    <w:qFormat/>
    <w:rsid w:val="000A333D"/>
  </w:style>
  <w:style w:type="table" w:styleId="TableGrid">
    <w:name w:val="Table Grid"/>
    <w:basedOn w:val="TableNormal"/>
    <w:uiPriority w:val="39"/>
    <w:rsid w:val="00950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7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marija.trbic</dc:creator>
  <cp:lastModifiedBy>DKisjelica</cp:lastModifiedBy>
  <cp:revision>2</cp:revision>
  <cp:lastPrinted>2022-10-04T05:56:00Z</cp:lastPrinted>
  <dcterms:created xsi:type="dcterms:W3CDTF">2022-10-04T05:56:00Z</dcterms:created>
  <dcterms:modified xsi:type="dcterms:W3CDTF">2022-10-04T05:56:00Z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LastSaved">
    <vt:filetime>2021-03-22T00:00:00Z</vt:filetime>
  </property>
</Properties>
</file>